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38" w:rsidRPr="00093F40" w:rsidRDefault="00093F40" w:rsidP="00093F4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СПРАВКА</w:t>
      </w:r>
      <w:r w:rsidRPr="00093F40">
        <w:rPr>
          <w:sz w:val="28"/>
          <w:szCs w:val="28"/>
          <w:lang w:val="ru-RU"/>
        </w:rPr>
        <w:br/>
      </w:r>
      <w:r w:rsidRPr="00093F4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результатам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государственной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итоговой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аттестации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11-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х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классов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46FA2"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МАОУ «СОШ ст. Тарханы» 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2022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93F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p w:rsidR="00093F40" w:rsidRPr="00146FA2" w:rsidRDefault="00093F40" w:rsidP="00093F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Цель: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определение качества образования учеников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внешней независимой оценки.</w:t>
      </w:r>
    </w:p>
    <w:p w:rsid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Инструментом независимой оценки образовательных 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достижений выпускников является государственная итоговая аттестация.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2022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ГИА-11 проводилась в соответствии с Порядком, утвержденным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Рособрнадзора</w:t>
      </w:r>
      <w:proofErr w:type="spellEnd"/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07.11.2018 № 190/1512. Выпускники сдавали экзамены по обязательным предме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там: русскому языку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математике. Выпускники, которые планируют поступление в вуз, сдавали ЕГЭ по предметам по выбору. Исключение составили выпускники, которые были вынуждены прервать обучение за рубежом и продолжили его в РФ. Это ученики, прибывшие из ДНР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зачисленные в школу 15.03.2022. Они имели право выбора формы итоговой аттестации и сдавали ГИА в форме промежуточной аттестации.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года осуществлялось постоянное информирование учащихся 11-х классов и их родителей по вопросам подготовки к ГИА-11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Аттестат 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среднем общем образовании получили все выпускники. Количество обучающихся, получивших в 2021/22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учебном году аттестат о среднем общем образовании с отличием, – 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что составило 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 от общей численности выпускников.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сдававших о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бязательный ЕГЭ по русскому языку –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(100%); преодолели минимальный порог все обучающиеся.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сдававших обязательный ЕГЭ по математике – 1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(100%); преодолели минимальный порог все обучающиеся. Из них:</w:t>
      </w:r>
    </w:p>
    <w:p w:rsidR="00546438" w:rsidRPr="00093F40" w:rsidRDefault="00093F40" w:rsidP="00093F40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математику базового уровня в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2022 году сдавали 9 человек, что составило 5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 от обучающихся 11-х классов;</w:t>
      </w:r>
    </w:p>
    <w:p w:rsidR="00546438" w:rsidRPr="00093F40" w:rsidRDefault="00093F40" w:rsidP="00093F40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математику профильного уровня в 2022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сдавали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что составило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44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обучающихся 11-х классов.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93F40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2021/22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 году обучающиеся выбрали для сдачи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ЕГЭ следующие предметы учебного плана: обществознание – 1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обучающихся, физику – 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информатику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1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английский язык –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химию – 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историю – 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биологию – 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литературу – </w:t>
      </w:r>
      <w:r w:rsidR="00146FA2"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Географию в этом году никто не выбрал для сдачи экзамена.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Выбор предметов для</w:t>
      </w: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сдачи ЕГЭ за 2020, 2021, 2022</w:t>
      </w: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годы</w:t>
      </w:r>
    </w:p>
    <w:p w:rsidR="00546438" w:rsidRPr="00093F40" w:rsidRDefault="00146FA2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F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EEBCD55" wp14:editId="3731211A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государственной итоговой аттестации в форме ЕГЭ за 2019/20, 2020/21, 2021/22 учебные годы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F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2CFB996" wp14:editId="260F92D9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2022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самый низкий средний балл по биологии – 49,33. Набрали ниже минимального количества б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аллов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химии один 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(33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% от числа сдававших экзамен), по биологии – один обучающийся (50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% от числа сдававших экзамен), по обществознанию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один обучающийся (10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% от числа сдававших экзамен).</w:t>
      </w:r>
    </w:p>
    <w:p w:rsidR="00546438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Доля выпускников, получивших по результатам ЕГЭ высокие баллы (от 80</w:t>
      </w: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100)</w:t>
      </w:r>
    </w:p>
    <w:p w:rsidR="00093F40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3"/>
        <w:gridCol w:w="2460"/>
        <w:gridCol w:w="2598"/>
        <w:gridCol w:w="1836"/>
      </w:tblGrid>
      <w:tr w:rsidR="00546438" w:rsidRPr="00093F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Процент обучающихся</w:t>
            </w:r>
          </w:p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от числа сдававших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</w:t>
            </w:r>
            <w:proofErr w:type="spellEnd"/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3F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Наивысший балл</w:t>
            </w:r>
          </w:p>
        </w:tc>
      </w:tr>
      <w:tr w:rsidR="00546438" w:rsidRPr="00093F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82</w:t>
            </w: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546438" w:rsidRPr="00093F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82</w:t>
            </w:r>
          </w:p>
        </w:tc>
      </w:tr>
    </w:tbl>
    <w:p w:rsid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сдачи ЕГЭ в 2022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в сравнении с 2020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2021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годами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школе:</w:t>
      </w:r>
    </w:p>
    <w:p w:rsidR="00546438" w:rsidRPr="00093F40" w:rsidRDefault="00093F40" w:rsidP="00093F40">
      <w:pPr>
        <w:numPr>
          <w:ilvl w:val="0"/>
          <w:numId w:val="2"/>
        </w:numPr>
        <w:spacing w:before="0" w:beforeAutospacing="0" w:after="0" w:afterAutospacing="0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Повысился средний балл по 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математике (профильный уровень), обществознанию и химии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46438" w:rsidRPr="00093F40" w:rsidRDefault="00093F40" w:rsidP="00093F40">
      <w:pPr>
        <w:numPr>
          <w:ilvl w:val="0"/>
          <w:numId w:val="2"/>
        </w:numPr>
        <w:spacing w:before="0" w:beforeAutospacing="0" w:after="0" w:afterAutospacing="0"/>
        <w:ind w:left="78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Снизился средний балл по информатике, химии, биологии, истории, русскому языку. Самый низкий средний балл по биологии. В 2021/22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ни один обучающийся не выбрал для 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сдачи экзамен по географии.</w:t>
      </w:r>
    </w:p>
    <w:p w:rsidR="00546438" w:rsidRPr="00093F40" w:rsidRDefault="00093F40" w:rsidP="00093F40">
      <w:pPr>
        <w:numPr>
          <w:ilvl w:val="0"/>
          <w:numId w:val="2"/>
        </w:numPr>
        <w:spacing w:before="0" w:beforeAutospacing="0" w:after="0" w:afterAutospacing="0"/>
        <w:ind w:left="780" w:right="18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Набрали ниже минимального количества баллов: по химии – 33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процента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 биологии – 50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процентов, по обществознанию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10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 от числа сдававших экзамен.</w:t>
      </w:r>
    </w:p>
    <w:p w:rsid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РЕКОМЕНДАЦИИ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Учителям, преподающим на уровне среднего общего образован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ия: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возможности электронного обучения для подготовки к ГИА.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Заместителю директора по учебно-вос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питательной работе Чугуновой Л.Н.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Разработать комплекс мер для повышения мотивации учеников к подготовке к экзаменам.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2.2. 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Контролировать в течение 2022/23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года подготовку к ГИА-2023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учеников группы риска.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Рекомендовать учителям повышать уровень квалификации на курсах подготовки к ГИА.</w:t>
      </w: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Запланировать проведение единых дней тренировочных работ в форме ЕГЭ</w:t>
      </w:r>
      <w:r w:rsidRPr="00093F4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</w:t>
      </w:r>
      <w:r w:rsidRPr="00093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предметам с последующим анализом ошибок.</w:t>
      </w:r>
    </w:p>
    <w:p w:rsidR="00093F40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3F40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93F40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6438" w:rsidRPr="00093F40" w:rsidRDefault="00093F40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3F40">
        <w:rPr>
          <w:rFonts w:ascii="Times New Roman" w:hAnsi="Times New Roman" w:cs="Times New Roman"/>
          <w:color w:val="000000"/>
          <w:sz w:val="28"/>
          <w:szCs w:val="28"/>
        </w:rPr>
        <w:t>Справку</w:t>
      </w:r>
      <w:proofErr w:type="spellEnd"/>
      <w:r w:rsidRPr="00093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3F40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proofErr w:type="spellEnd"/>
      <w:r w:rsidRPr="00093F40">
        <w:rPr>
          <w:rFonts w:ascii="Times New Roman" w:hAnsi="Times New Roman" w:cs="Times New Roman"/>
          <w:color w:val="000000"/>
          <w:sz w:val="28"/>
          <w:szCs w:val="28"/>
        </w:rPr>
        <w:t>(а):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156"/>
        <w:gridCol w:w="3545"/>
      </w:tblGrid>
      <w:tr w:rsidR="00546438" w:rsidRPr="00093F40" w:rsidTr="00093F40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546438" w:rsidP="00093F40">
            <w:pPr>
              <w:spacing w:before="0" w:beforeAutospacing="0" w:after="0" w:afterAutospacing="0"/>
              <w:ind w:left="75" w:right="75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6438" w:rsidRPr="00093F40" w:rsidRDefault="00093F40" w:rsidP="00093F40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093F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Чугунова Л.Н</w:t>
            </w:r>
          </w:p>
        </w:tc>
      </w:tr>
    </w:tbl>
    <w:p w:rsidR="00546438" w:rsidRPr="00093F40" w:rsidRDefault="00546438" w:rsidP="00093F4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46438" w:rsidRPr="00093F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B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425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3F40"/>
    <w:rsid w:val="00146FA2"/>
    <w:rsid w:val="002D33B1"/>
    <w:rsid w:val="002D3591"/>
    <w:rsid w:val="003514A0"/>
    <w:rsid w:val="004F7E17"/>
    <w:rsid w:val="00546438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6F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6F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математика профиль</c:v>
                </c:pt>
                <c:pt idx="4">
                  <c:v>литература</c:v>
                </c:pt>
                <c:pt idx="5">
                  <c:v>история</c:v>
                </c:pt>
                <c:pt idx="6">
                  <c:v>англ.яз</c:v>
                </c:pt>
                <c:pt idx="7">
                  <c:v>физика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4.3</c:v>
                </c:pt>
                <c:pt idx="1">
                  <c:v>2</c:v>
                </c:pt>
                <c:pt idx="2">
                  <c:v>1</c:v>
                </c:pt>
                <c:pt idx="3">
                  <c:v>4.5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математика профиль</c:v>
                </c:pt>
                <c:pt idx="4">
                  <c:v>литература</c:v>
                </c:pt>
                <c:pt idx="5">
                  <c:v>история</c:v>
                </c:pt>
                <c:pt idx="6">
                  <c:v>англ.яз</c:v>
                </c:pt>
                <c:pt idx="7">
                  <c:v>физика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математика профиль</c:v>
                </c:pt>
                <c:pt idx="4">
                  <c:v>литература</c:v>
                </c:pt>
                <c:pt idx="5">
                  <c:v>история</c:v>
                </c:pt>
                <c:pt idx="6">
                  <c:v>англ.яз</c:v>
                </c:pt>
                <c:pt idx="7">
                  <c:v>физика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10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88928"/>
        <c:axId val="6990464"/>
        <c:axId val="0"/>
      </c:bar3DChart>
      <c:catAx>
        <c:axId val="698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6990464"/>
        <c:crosses val="autoZero"/>
        <c:auto val="1"/>
        <c:lblAlgn val="ctr"/>
        <c:lblOffset val="100"/>
        <c:noMultiLvlLbl val="0"/>
      </c:catAx>
      <c:valAx>
        <c:axId val="699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8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математика профиль</c:v>
                </c:pt>
                <c:pt idx="4">
                  <c:v>литература</c:v>
                </c:pt>
                <c:pt idx="5">
                  <c:v>история</c:v>
                </c:pt>
                <c:pt idx="6">
                  <c:v>англ.яз</c:v>
                </c:pt>
                <c:pt idx="7">
                  <c:v>физика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49</c:v>
                </c:pt>
                <c:pt idx="1">
                  <c:v>42</c:v>
                </c:pt>
                <c:pt idx="2">
                  <c:v>33</c:v>
                </c:pt>
                <c:pt idx="3">
                  <c:v>38</c:v>
                </c:pt>
                <c:pt idx="6">
                  <c:v>0</c:v>
                </c:pt>
                <c:pt idx="7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математика профиль</c:v>
                </c:pt>
                <c:pt idx="4">
                  <c:v>литература</c:v>
                </c:pt>
                <c:pt idx="5">
                  <c:v>история</c:v>
                </c:pt>
                <c:pt idx="6">
                  <c:v>англ.яз</c:v>
                </c:pt>
                <c:pt idx="7">
                  <c:v>физика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54</c:v>
                </c:pt>
                <c:pt idx="1">
                  <c:v>23</c:v>
                </c:pt>
                <c:pt idx="2">
                  <c:v>12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математика профиль</c:v>
                </c:pt>
                <c:pt idx="4">
                  <c:v>литература</c:v>
                </c:pt>
                <c:pt idx="5">
                  <c:v>история</c:v>
                </c:pt>
                <c:pt idx="6">
                  <c:v>англ.яз</c:v>
                </c:pt>
                <c:pt idx="7">
                  <c:v>физика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60</c:v>
                </c:pt>
                <c:pt idx="1">
                  <c:v>38</c:v>
                </c:pt>
                <c:pt idx="2">
                  <c:v>40</c:v>
                </c:pt>
                <c:pt idx="3">
                  <c:v>47</c:v>
                </c:pt>
                <c:pt idx="4">
                  <c:v>52</c:v>
                </c:pt>
                <c:pt idx="5">
                  <c:v>46</c:v>
                </c:pt>
                <c:pt idx="6">
                  <c:v>64</c:v>
                </c:pt>
                <c:pt idx="7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931840"/>
        <c:axId val="118933376"/>
        <c:axId val="0"/>
      </c:bar3DChart>
      <c:catAx>
        <c:axId val="11893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933376"/>
        <c:crosses val="autoZero"/>
        <c:auto val="1"/>
        <c:lblAlgn val="ctr"/>
        <c:lblOffset val="100"/>
        <c:noMultiLvlLbl val="0"/>
      </c:catAx>
      <c:valAx>
        <c:axId val="11893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31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Чугунова</cp:lastModifiedBy>
  <cp:revision>2</cp:revision>
  <cp:lastPrinted>2022-08-12T05:29:00Z</cp:lastPrinted>
  <dcterms:created xsi:type="dcterms:W3CDTF">2011-11-02T04:15:00Z</dcterms:created>
  <dcterms:modified xsi:type="dcterms:W3CDTF">2022-08-12T05:30:00Z</dcterms:modified>
</cp:coreProperties>
</file>